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8F5" w:rsidRPr="005E16EE" w:rsidRDefault="00D508F5" w:rsidP="00D508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535252"/>
          <w:sz w:val="28"/>
          <w:szCs w:val="28"/>
          <w:lang w:eastAsia="ru-RU"/>
        </w:rPr>
      </w:pPr>
      <w:r w:rsidRPr="005E16EE">
        <w:rPr>
          <w:rFonts w:ascii="Times New Roman" w:eastAsia="Times New Roman" w:hAnsi="Times New Roman" w:cs="Times New Roman"/>
          <w:b/>
          <w:bCs/>
          <w:color w:val="535252"/>
          <w:sz w:val="28"/>
          <w:szCs w:val="28"/>
          <w:lang w:eastAsia="ru-RU"/>
        </w:rPr>
        <w:t>ЦЕНА ЗАТЯЖКИ</w:t>
      </w:r>
    </w:p>
    <w:p w:rsidR="00D508F5" w:rsidRPr="005E16EE" w:rsidRDefault="00D508F5" w:rsidP="00D508F5">
      <w:pPr>
        <w:shd w:val="clear" w:color="auto" w:fill="FFFFFF"/>
        <w:spacing w:before="300" w:after="300" w:line="240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 w:rsidRPr="005E16EE">
        <w:rPr>
          <w:rFonts w:ascii="Times New Roman" w:eastAsia="Times New Roman" w:hAnsi="Times New Roman" w:cs="Times New Roman"/>
          <w:b/>
          <w:bCs/>
          <w:color w:val="535252"/>
          <w:sz w:val="24"/>
          <w:szCs w:val="24"/>
          <w:lang w:eastAsia="ru-RU"/>
        </w:rPr>
        <w:t>КУРЕНИЕ</w:t>
      </w:r>
      <w:r w:rsidRPr="005E16EE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, ослабляя защитные реакции организма, приводит к развитию многих заболеваний со смертельным исходом. Курение увеличивает риск развития рака лёгкого. Курильщики составляют 96-100% всех больных этим жутким заболеванием. У курящих людей в 20 раз чаще возникают раковые опухоли нижней губы, языка, гортани, пищевода, желудка, почек и шейки матки. Смертность среди курящих на 30-80 % выше, чем у некурящих, возрастает с увеличением количества выкуриваемых сигарет, выше среди людей, начавших курить в малолетнем возрасте. 25% регулярных курильщиков сигарет умрут преждевременно по причине курения. Умершие вследствие курения в среднем потеряют 10-15 лет своей жизни.</w:t>
      </w:r>
      <w:r w:rsidR="005E16EE" w:rsidRPr="005E16EE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</w:t>
      </w:r>
      <w:r w:rsidRPr="005E16EE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Под влиянием курения изменяется состав крови. Курильщик, вдыхая табачный дым, обрекает себя на кислородное голодание.</w:t>
      </w:r>
    </w:p>
    <w:p w:rsidR="00D508F5" w:rsidRPr="005E16EE" w:rsidRDefault="00D508F5" w:rsidP="00D508F5">
      <w:pPr>
        <w:shd w:val="clear" w:color="auto" w:fill="FFFFFF"/>
        <w:spacing w:before="300" w:after="300" w:line="240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 w:rsidRPr="005E16EE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Курение отрицательно сказывается на органах дыхания. Сигаретный дым вступает в непосредственный контакт с легкими, сильно увеличивая риск заболевания раком, пневмонией, эмфиземой, хроническим бронхитом и другими легочными заболеваниями, в том числе туберкулёзом. Состояние лёгких курильщика с 25-летним стажем не лучше, чем у ликвидаторов аварии на Чернобыльской АЭС, вдыхавших радиоактивную пыль.</w:t>
      </w:r>
    </w:p>
    <w:p w:rsidR="00D508F5" w:rsidRPr="005E16EE" w:rsidRDefault="00D508F5" w:rsidP="00D508F5">
      <w:pPr>
        <w:shd w:val="clear" w:color="auto" w:fill="FFFFFF"/>
        <w:spacing w:before="300" w:after="300" w:line="240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 w:rsidRPr="005E16EE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Кстати, от курения страдает здоровье постоянных пассивных курильщиков. Вдыхание табачного дыма в накуренном помещении некурящими в течение часа соответствует выкуриванию 4-х сигарет. А ведь одна сигарета укорачивает жизнь на 5-15 минут. Лица, систематически находящиеся в накуренных, </w:t>
      </w:r>
      <w:proofErr w:type="spellStart"/>
      <w:r w:rsidRPr="005E16EE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плохопроветриваемых</w:t>
      </w:r>
      <w:proofErr w:type="spellEnd"/>
      <w:r w:rsidRPr="005E16EE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помещениях, также могут заболеть туберкулезом, воспалением глотки, гортани, трахеи, бронхов, раком легких.</w:t>
      </w:r>
    </w:p>
    <w:p w:rsidR="00D508F5" w:rsidRPr="005E16EE" w:rsidRDefault="00D508F5" w:rsidP="00D508F5">
      <w:pPr>
        <w:shd w:val="clear" w:color="auto" w:fill="FFFFFF"/>
        <w:spacing w:before="300" w:after="300" w:line="240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 w:rsidRPr="005E16EE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У курящих в крови – </w:t>
      </w:r>
      <w:r w:rsidRPr="005E16EE">
        <w:rPr>
          <w:rFonts w:ascii="Times New Roman" w:eastAsia="Times New Roman" w:hAnsi="Times New Roman" w:cs="Times New Roman"/>
          <w:b/>
          <w:color w:val="535252"/>
          <w:sz w:val="24"/>
          <w:szCs w:val="24"/>
          <w:lang w:eastAsia="ru-RU"/>
        </w:rPr>
        <w:t>недостаток витамина С</w:t>
      </w:r>
      <w:r w:rsidRPr="005E16EE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, что способствует отложению в стенках сосудов холестерина, в результате чего просветы сосудов сужаются, развивается атеросклероз, ухудшается кровоснабжение внутренних органов, что ведёт к нарушению обменных процессов. Грозным проявлением атеросклероза сосудов являются ишемическая болезнь сердца, гипертоническая болезнь.</w:t>
      </w:r>
    </w:p>
    <w:p w:rsidR="00D508F5" w:rsidRPr="005E16EE" w:rsidRDefault="00D508F5" w:rsidP="005E16EE">
      <w:pPr>
        <w:shd w:val="clear" w:color="auto" w:fill="FFFFFF"/>
        <w:spacing w:before="300" w:after="300" w:line="240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 w:rsidRPr="005E16EE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Никотин вызывает </w:t>
      </w:r>
      <w:r w:rsidRPr="005E16EE">
        <w:rPr>
          <w:rFonts w:ascii="Times New Roman" w:eastAsia="Times New Roman" w:hAnsi="Times New Roman" w:cs="Times New Roman"/>
          <w:b/>
          <w:color w:val="535252"/>
          <w:sz w:val="24"/>
          <w:szCs w:val="24"/>
          <w:lang w:eastAsia="ru-RU"/>
        </w:rPr>
        <w:t>сужение сосудов и повышение артериального давления</w:t>
      </w:r>
      <w:r w:rsidRPr="005E16EE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. Известно, что после выкуривания сигареты спазм сосудов длится около 30 минут, то есть если человек курит каждые полчаса, то кровеносные сосуды у него почти непрерывно сужены.</w:t>
      </w:r>
    </w:p>
    <w:p w:rsidR="00D508F5" w:rsidRPr="005E16EE" w:rsidRDefault="00D508F5" w:rsidP="00D508F5">
      <w:pPr>
        <w:shd w:val="clear" w:color="auto" w:fill="FFFFFF"/>
        <w:spacing w:before="300" w:after="300" w:line="240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 w:rsidRPr="005E16EE">
        <w:rPr>
          <w:rFonts w:ascii="Times New Roman" w:eastAsia="Times New Roman" w:hAnsi="Times New Roman" w:cs="Times New Roman"/>
          <w:b/>
          <w:color w:val="535252"/>
          <w:sz w:val="24"/>
          <w:szCs w:val="24"/>
          <w:lang w:eastAsia="ru-RU"/>
        </w:rPr>
        <w:t>Спазмы сосудов сердца</w:t>
      </w:r>
      <w:r w:rsidRPr="005E16EE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– наиболее частые осложнения при курении. Результатом такого спазма может быть инфаркт миокарда – омертвение участка сердечной мышцы в результате нарушения её питания. Омертвение большого участка сердечной мышцы приводит к смерти.</w:t>
      </w:r>
    </w:p>
    <w:p w:rsidR="00D508F5" w:rsidRPr="005E16EE" w:rsidRDefault="00D508F5" w:rsidP="00D508F5">
      <w:pPr>
        <w:shd w:val="clear" w:color="auto" w:fill="FFFFFF"/>
        <w:spacing w:before="300" w:after="300" w:line="240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 w:rsidRPr="005E16EE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Под влиянием никотина быстрее </w:t>
      </w:r>
      <w:r w:rsidRPr="005E16EE">
        <w:rPr>
          <w:rFonts w:ascii="Times New Roman" w:eastAsia="Times New Roman" w:hAnsi="Times New Roman" w:cs="Times New Roman"/>
          <w:b/>
          <w:color w:val="535252"/>
          <w:sz w:val="24"/>
          <w:szCs w:val="24"/>
          <w:lang w:eastAsia="ru-RU"/>
        </w:rPr>
        <w:t>изнашиваются сосуды мозга</w:t>
      </w:r>
      <w:r w:rsidRPr="005E16EE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, просвет их сужается, уменьшается эластичность. Кровь поступает в меньшем количестве, что приводит к нарушению мозгового кровообращения и к кровоизлияниям в мозг, причем кровоизлияния в мозг у курильщиков развиваются в 3-4 раза чаще.</w:t>
      </w:r>
    </w:p>
    <w:p w:rsidR="00D508F5" w:rsidRPr="005E16EE" w:rsidRDefault="00D508F5" w:rsidP="00D508F5">
      <w:pPr>
        <w:shd w:val="clear" w:color="auto" w:fill="FFFFFF"/>
        <w:spacing w:before="300" w:after="300" w:line="240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 w:rsidRPr="005E16EE">
        <w:rPr>
          <w:rFonts w:ascii="Times New Roman" w:eastAsia="Times New Roman" w:hAnsi="Times New Roman" w:cs="Times New Roman"/>
          <w:b/>
          <w:color w:val="535252"/>
          <w:sz w:val="24"/>
          <w:szCs w:val="24"/>
          <w:lang w:eastAsia="ru-RU"/>
        </w:rPr>
        <w:t>Микроинсульты</w:t>
      </w:r>
      <w:r w:rsidRPr="005E16EE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– это разрывы маленьких сосудов головного мозга. Курильщики имеют их в два раза чаще, чем некурящие. Как следствие нарушения мозгового кровообращения, при длительном курении может ухудшиться зрение, развиться глухота (медицинское исследование показало: курящие в 1,7 раза чаще становятся тугоухими).</w:t>
      </w:r>
    </w:p>
    <w:p w:rsidR="00D508F5" w:rsidRPr="005E16EE" w:rsidRDefault="00D508F5" w:rsidP="00D508F5">
      <w:pPr>
        <w:shd w:val="clear" w:color="auto" w:fill="FFFFFF"/>
        <w:spacing w:before="300" w:after="300" w:line="240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bookmarkStart w:id="0" w:name="_GoBack"/>
      <w:r w:rsidRPr="005E16EE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lastRenderedPageBreak/>
        <w:t xml:space="preserve">Под влиянием никотина </w:t>
      </w:r>
      <w:r w:rsidRPr="005E16EE">
        <w:rPr>
          <w:rFonts w:ascii="Times New Roman" w:eastAsia="Times New Roman" w:hAnsi="Times New Roman" w:cs="Times New Roman"/>
          <w:b/>
          <w:color w:val="535252"/>
          <w:sz w:val="24"/>
          <w:szCs w:val="24"/>
          <w:lang w:eastAsia="ru-RU"/>
        </w:rPr>
        <w:t>поражаются и другие сосуды</w:t>
      </w:r>
      <w:r w:rsidRPr="005E16EE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. Так, например, возникают спазмы кровеносных сосудов ног. Вследствие недостаточного кровоснабжения сосудов нижних конечностей больной не может ходить, вынужден останавливаться. У каждого седьмого курильщика развивается перемежающаяся хромота. Длительное сужение сосудов конечностей может привести к омертвению тканей и гангрене нижних конечностей, что нередко требует их ампутации.</w:t>
      </w:r>
    </w:p>
    <w:bookmarkEnd w:id="0"/>
    <w:p w:rsidR="00D508F5" w:rsidRPr="005E16EE" w:rsidRDefault="00D508F5" w:rsidP="005E16EE">
      <w:pPr>
        <w:shd w:val="clear" w:color="auto" w:fill="FFFFFF"/>
        <w:spacing w:before="300" w:after="300" w:line="240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 w:rsidRPr="005E16EE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Табак оказывает наркотическое действие </w:t>
      </w:r>
      <w:r w:rsidRPr="005E16EE">
        <w:rPr>
          <w:rFonts w:ascii="Times New Roman" w:eastAsia="Times New Roman" w:hAnsi="Times New Roman" w:cs="Times New Roman"/>
          <w:b/>
          <w:color w:val="535252"/>
          <w:sz w:val="24"/>
          <w:szCs w:val="24"/>
          <w:lang w:eastAsia="ru-RU"/>
        </w:rPr>
        <w:t>на центральную нервную систему</w:t>
      </w:r>
      <w:r w:rsidRPr="005E16EE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. Человек теряет волю, полностью подчиняется постоянно испытываемой потребности в курении. Каждый раз, когда вы в промежутках между курением в ваш организм не поступает никотин. Даже если вам не хочется курить, ваш организм уже привык к никотину и “просит еще”. Постоянная потребность в никотине держит вас на пике нервного напряжения, увеличивая стрессы. К счастью этот эффект обратим.</w:t>
      </w:r>
    </w:p>
    <w:p w:rsidR="00D508F5" w:rsidRPr="005E16EE" w:rsidRDefault="00D508F5" w:rsidP="005E16EE">
      <w:pPr>
        <w:shd w:val="clear" w:color="auto" w:fill="FFFFFF"/>
        <w:spacing w:before="300" w:after="300" w:line="240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 w:rsidRPr="005E16EE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Курение отрицательно воздействует </w:t>
      </w:r>
      <w:r w:rsidRPr="005E16EE">
        <w:rPr>
          <w:rFonts w:ascii="Times New Roman" w:eastAsia="Times New Roman" w:hAnsi="Times New Roman" w:cs="Times New Roman"/>
          <w:b/>
          <w:color w:val="535252"/>
          <w:sz w:val="24"/>
          <w:szCs w:val="24"/>
          <w:lang w:eastAsia="ru-RU"/>
        </w:rPr>
        <w:t>на умственную деятельность человека</w:t>
      </w:r>
      <w:r w:rsidRPr="005E16EE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. После проникновения сигаретного дыма в лёгкие уже через 7 секунд никотин попадает в головной мозг. 1-2 сигареты могут слегка простимулировать его работу, но дальше наступает обратный эффект: спад умственной и физической активности. У курильщиков постепенно ослабевает память, появляются головные боли, раздражительность, бессонница, утомляемость, а затем развивается неврастения.</w:t>
      </w:r>
    </w:p>
    <w:p w:rsidR="00D508F5" w:rsidRPr="00D93E85" w:rsidRDefault="00D508F5" w:rsidP="00D93E85">
      <w:pPr>
        <w:shd w:val="clear" w:color="auto" w:fill="FFFFFF"/>
        <w:spacing w:before="300" w:after="300" w:line="240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 w:rsidRPr="00D93E85">
        <w:rPr>
          <w:rFonts w:ascii="Times New Roman" w:eastAsia="Times New Roman" w:hAnsi="Times New Roman" w:cs="Times New Roman"/>
          <w:b/>
          <w:bCs/>
          <w:color w:val="535252"/>
          <w:sz w:val="24"/>
          <w:szCs w:val="24"/>
          <w:lang w:eastAsia="ru-RU"/>
        </w:rPr>
        <w:t>Никотин угнетает обмен веществ.</w:t>
      </w:r>
      <w:r w:rsidR="00D93E85" w:rsidRPr="00D93E85">
        <w:rPr>
          <w:rFonts w:ascii="Times New Roman" w:eastAsia="Times New Roman" w:hAnsi="Times New Roman" w:cs="Times New Roman"/>
          <w:b/>
          <w:bCs/>
          <w:color w:val="535252"/>
          <w:sz w:val="24"/>
          <w:szCs w:val="24"/>
          <w:lang w:eastAsia="ru-RU"/>
        </w:rPr>
        <w:t xml:space="preserve"> </w:t>
      </w:r>
      <w:r w:rsidRPr="00D93E85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Курение тормозит обмен микроэлементов растительной пищи, защищающих орган зрения. Риск превращения в крота возрастает в три раза.</w:t>
      </w:r>
      <w:r w:rsidR="00D93E85" w:rsidRPr="00D93E85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</w:t>
      </w:r>
      <w:r w:rsidRPr="00D93E85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Если у Вас диабет,</w:t>
      </w:r>
      <w:r w:rsidR="00D93E85" w:rsidRPr="00D93E85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</w:t>
      </w:r>
      <w:r w:rsidRPr="00D93E85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и Вы курите, то Вы подвергаетесь большому риску осложнений, включая проблемы с глазными сосудами и сосудами </w:t>
      </w:r>
      <w:proofErr w:type="spellStart"/>
      <w:r w:rsidRPr="00D93E85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конечностей</w:t>
      </w:r>
      <w:proofErr w:type="gramStart"/>
      <w:r w:rsidRPr="00D93E85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.П</w:t>
      </w:r>
      <w:proofErr w:type="gramEnd"/>
      <w:r w:rsidRPr="00D93E85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ри</w:t>
      </w:r>
      <w:proofErr w:type="spellEnd"/>
      <w:r w:rsidRPr="00D93E85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хроническом отравлении никотином повышается кислотность желудочного сока, что содействует развитию гастрита (воспаления слизистой оболочки желудка). Иногда у </w:t>
      </w:r>
      <w:proofErr w:type="gramStart"/>
      <w:r w:rsidRPr="00D93E85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курящих</w:t>
      </w:r>
      <w:proofErr w:type="gramEnd"/>
      <w:r w:rsidRPr="00D93E85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развивается хронический гепатит (воспаление печени).</w:t>
      </w:r>
    </w:p>
    <w:p w:rsidR="00D508F5" w:rsidRPr="00D93E85" w:rsidRDefault="00D508F5" w:rsidP="00D93E85">
      <w:pPr>
        <w:shd w:val="clear" w:color="auto" w:fill="FFFFFF"/>
        <w:spacing w:before="300" w:after="300" w:line="240" w:lineRule="auto"/>
        <w:jc w:val="both"/>
        <w:rPr>
          <w:rFonts w:ascii="Verdana" w:eastAsia="Times New Roman" w:hAnsi="Verdana" w:cs="Times New Roman"/>
          <w:color w:val="535252"/>
          <w:sz w:val="24"/>
          <w:szCs w:val="24"/>
          <w:lang w:eastAsia="ru-RU"/>
        </w:rPr>
      </w:pPr>
      <w:r w:rsidRPr="00D93E85">
        <w:rPr>
          <w:rFonts w:ascii="Times New Roman" w:eastAsia="Times New Roman" w:hAnsi="Times New Roman" w:cs="Times New Roman"/>
          <w:b/>
          <w:color w:val="535252"/>
          <w:sz w:val="24"/>
          <w:szCs w:val="24"/>
          <w:lang w:eastAsia="ru-RU"/>
        </w:rPr>
        <w:t>Курение отрицательно влияет на Ваш внешний вид.</w:t>
      </w:r>
      <w:r w:rsidRPr="00D93E85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Оно вызывает пожелтение зубов и ногтей, а так же увеличивает число морщин и приводит к синдрому “Лицо курильщика”.</w:t>
      </w:r>
      <w:r w:rsidR="00D93E85" w:rsidRPr="00D93E85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</w:t>
      </w:r>
      <w:r w:rsidRPr="00D93E85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Многие люди считают, что курение помогает контролировать вес. Но на самом деле, бросив курить, в среднем люди набирают не более 3-х кг. Правильная диета и физические упражнения помогут Вам контролировать вес после того, как Вы бросили курить.</w:t>
      </w:r>
    </w:p>
    <w:p w:rsidR="00D93E85" w:rsidRPr="00D93E85" w:rsidRDefault="00D508F5" w:rsidP="00D93E85">
      <w:pPr>
        <w:shd w:val="clear" w:color="auto" w:fill="FFFFFF"/>
        <w:spacing w:before="300" w:after="300" w:line="240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val="en-US" w:eastAsia="ru-RU"/>
        </w:rPr>
      </w:pPr>
      <w:r w:rsidRPr="00D93E85">
        <w:rPr>
          <w:rFonts w:ascii="Times New Roman" w:eastAsia="Times New Roman" w:hAnsi="Times New Roman" w:cs="Times New Roman"/>
          <w:b/>
          <w:bCs/>
          <w:color w:val="535252"/>
          <w:sz w:val="24"/>
          <w:szCs w:val="24"/>
          <w:lang w:eastAsia="ru-RU"/>
        </w:rPr>
        <w:t>КУРЕНИЕ И ДЕТИ</w:t>
      </w:r>
      <w:proofErr w:type="gramStart"/>
      <w:r w:rsidR="00D93E85" w:rsidRPr="00D93E85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</w:t>
      </w:r>
      <w:r w:rsidRPr="00D93E85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В</w:t>
      </w:r>
      <w:proofErr w:type="gramEnd"/>
      <w:r w:rsidRPr="00D93E85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се больше подростков оказывается втянутыми в курение со школьной скамьи.</w:t>
      </w:r>
      <w:r w:rsidR="00D93E85" w:rsidRPr="00D93E85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</w:t>
      </w:r>
      <w:r w:rsidRPr="00D93E85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Курящие подростки становятся беспокойными, теряют аппетит, плохо спят, отстают в росте и развитии. У школьников в результате курения ослабевает внимание, ухудшается память, снижается успеваемость. Они начинают худеть, мышечная сила у них ослабевает, появляется сердцебиение. Но самые тяжелые последствия курения проявляются спустя годы в виде серьёзных хронических заболеваний. Установили, что люди, начавшие курить до 15-летнего возраста, умирают от рака легких в 5 раз чаще, чем те, которые начали курить после 25 лет.</w:t>
      </w:r>
      <w:r w:rsidR="00D93E85" w:rsidRPr="00D93E85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</w:t>
      </w:r>
      <w:proofErr w:type="gramStart"/>
      <w:r w:rsidRPr="00D93E85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С</w:t>
      </w:r>
      <w:proofErr w:type="gramEnd"/>
      <w:r w:rsidRPr="00D93E85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мертельная доза никотина для взрослого - пачка, выкуренная сразу. Для подростка - ПОЛ ПАЧКИ (!). Недаром говорят: "Капля никотина убивает лошадь." Если быть точным, то каплей чистого никотина можно убить 3-х лошадей. А ведь кроме никотина в сигаретах содержится очень много ядовитых веществ, губительных для растущего организма. Зарегистрированы случаи смерти подростков от подряд выкуренных 2-3 сигарет - из-за резкого отравления жизненно важных центров, в результате которого наступала остановка сердца, и прекращалось дыхание.</w:t>
      </w:r>
    </w:p>
    <w:p w:rsidR="00D93E85" w:rsidRDefault="00D93E85" w:rsidP="00D93E85">
      <w:pPr>
        <w:shd w:val="clear" w:color="auto" w:fill="FFFFFF"/>
        <w:spacing w:before="300" w:after="300" w:line="240" w:lineRule="auto"/>
        <w:jc w:val="both"/>
        <w:rPr>
          <w:rFonts w:ascii="Verdana" w:eastAsia="Times New Roman" w:hAnsi="Verdana" w:cs="Times New Roman"/>
          <w:color w:val="535252"/>
          <w:sz w:val="24"/>
          <w:szCs w:val="24"/>
          <w:lang w:val="en-US" w:eastAsia="ru-RU"/>
        </w:rPr>
      </w:pPr>
    </w:p>
    <w:p w:rsidR="00D508F5" w:rsidRDefault="00D508F5" w:rsidP="005E16EE">
      <w:pPr>
        <w:shd w:val="clear" w:color="auto" w:fill="FFFFFF"/>
        <w:spacing w:before="300" w:after="300" w:line="240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val="en-US" w:eastAsia="ru-RU"/>
        </w:rPr>
      </w:pPr>
      <w:r w:rsidRPr="00D93E85">
        <w:rPr>
          <w:rFonts w:ascii="Times New Roman" w:eastAsia="Times New Roman" w:hAnsi="Times New Roman" w:cs="Times New Roman"/>
          <w:b/>
          <w:bCs/>
          <w:color w:val="535252"/>
          <w:sz w:val="24"/>
          <w:szCs w:val="24"/>
          <w:lang w:eastAsia="ru-RU"/>
        </w:rPr>
        <w:lastRenderedPageBreak/>
        <w:t>Опасность "лёгких" сигарет</w:t>
      </w:r>
      <w:r w:rsidR="00D93E85" w:rsidRPr="00D93E85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</w:t>
      </w:r>
      <w:r w:rsidRPr="00D93E85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Безвредных табачных изделий не существует. В этом состоит их основное и принципиальное отличие от любых других товаров, предназначенных для свободного и легального потребления </w:t>
      </w:r>
      <w:proofErr w:type="spellStart"/>
      <w:r w:rsidRPr="00D93E85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людьми</w:t>
      </w:r>
      <w:proofErr w:type="gramStart"/>
      <w:r w:rsidRPr="00D93E85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.В</w:t>
      </w:r>
      <w:proofErr w:type="gramEnd"/>
      <w:r w:rsidRPr="00D93E85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редных</w:t>
      </w:r>
      <w:proofErr w:type="spellEnd"/>
      <w:r w:rsidRPr="00D93E85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веществ во вдыхаемом дыме очень много. В первую очередь принято сравнивать показатели содержания смол и никотина, которые по новому закону производители обязаны указывать на </w:t>
      </w:r>
      <w:proofErr w:type="spellStart"/>
      <w:r w:rsidRPr="00D93E85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пачке</w:t>
      </w:r>
      <w:proofErr w:type="gramStart"/>
      <w:r w:rsidRPr="00D93E85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.О</w:t>
      </w:r>
      <w:proofErr w:type="gramEnd"/>
      <w:r w:rsidRPr="00D93E85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днако</w:t>
      </w:r>
      <w:proofErr w:type="spellEnd"/>
      <w:r w:rsidRPr="00D93E85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здесь таится коварная ловушка. Не думайте, что если Вы курили сигареты, на которых написано "10 мг смолы" и перешли на какой-нибудь супер </w:t>
      </w:r>
      <w:proofErr w:type="spellStart"/>
      <w:r w:rsidRPr="00D93E85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лайт</w:t>
      </w:r>
      <w:proofErr w:type="spellEnd"/>
      <w:r w:rsidRPr="00D93E85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"1 мг", Вы будете получать в 10 раз меньше вредных веществ, и сократите вред своему здоровью в 10 раз. Увы. Хотя табачная индустрия и пытается поддерживать такое мнение, исследования доказали, что это не так. Переходя на облегченные сигареты, курильщики увеличивают количество выкуренных сигарет, объем затяжек, затягиваются чаще и сильнее, а также блокируют отверстия в фильтре, что приводит к увеличению полученной дозы никотина, а, следовательно, и смолы.</w:t>
      </w:r>
      <w:r w:rsidR="00D93E85" w:rsidRPr="00D93E85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</w:t>
      </w:r>
      <w:r w:rsidRPr="00D93E85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Табачным компаниям выгодно стимулировать переход на "легкие" сигареты: они стоят дороже, и курильщик выкуривает их большее количество. Что еще важнее для табачной промышленности - из-за легких сигарет многие курильщики не бросают курить.</w:t>
      </w:r>
    </w:p>
    <w:p w:rsidR="00D93E85" w:rsidRDefault="00D93E85" w:rsidP="005E16EE">
      <w:pPr>
        <w:shd w:val="clear" w:color="auto" w:fill="FFFFFF"/>
        <w:spacing w:before="300" w:after="300" w:line="240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val="en-US" w:eastAsia="ru-RU"/>
        </w:rPr>
      </w:pPr>
    </w:p>
    <w:p w:rsidR="00D93E85" w:rsidRPr="00D93E85" w:rsidRDefault="00D93E85" w:rsidP="005E16EE">
      <w:pPr>
        <w:shd w:val="clear" w:color="auto" w:fill="FFFFFF"/>
        <w:spacing w:before="300" w:after="300" w:line="240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val="en-US" w:eastAsia="ru-RU"/>
        </w:rPr>
      </w:pPr>
    </w:p>
    <w:p w:rsidR="00D508F5" w:rsidRPr="005E16EE" w:rsidRDefault="00D508F5" w:rsidP="00D508F5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535252"/>
          <w:sz w:val="28"/>
          <w:szCs w:val="28"/>
          <w:lang w:eastAsia="ru-RU"/>
        </w:rPr>
      </w:pPr>
      <w:r w:rsidRPr="005E16EE">
        <w:rPr>
          <w:rFonts w:ascii="Times New Roman" w:eastAsia="Times New Roman" w:hAnsi="Times New Roman" w:cs="Times New Roman"/>
          <w:color w:val="535252"/>
          <w:sz w:val="28"/>
          <w:szCs w:val="28"/>
          <w:lang w:eastAsia="ru-RU"/>
        </w:rPr>
        <w:t>Не поддавайтесь на маркетинговые уловки - </w:t>
      </w:r>
      <w:r w:rsidRPr="005E16EE">
        <w:rPr>
          <w:rFonts w:ascii="Times New Roman" w:eastAsia="Times New Roman" w:hAnsi="Times New Roman" w:cs="Times New Roman"/>
          <w:b/>
          <w:bCs/>
          <w:color w:val="535252"/>
          <w:sz w:val="28"/>
          <w:szCs w:val="28"/>
          <w:lang w:eastAsia="ru-RU"/>
        </w:rPr>
        <w:t>БРОСАЙТЕ КУРИТЬ</w:t>
      </w:r>
      <w:r w:rsidRPr="005E16EE">
        <w:rPr>
          <w:rFonts w:ascii="Times New Roman" w:eastAsia="Times New Roman" w:hAnsi="Times New Roman" w:cs="Times New Roman"/>
          <w:color w:val="535252"/>
          <w:sz w:val="28"/>
          <w:szCs w:val="28"/>
          <w:lang w:eastAsia="ru-RU"/>
        </w:rPr>
        <w:t>!</w:t>
      </w:r>
    </w:p>
    <w:p w:rsidR="00681857" w:rsidRDefault="00681857"/>
    <w:sectPr w:rsidR="00681857" w:rsidSect="00AA0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508F5"/>
    <w:rsid w:val="005E16EE"/>
    <w:rsid w:val="00681857"/>
    <w:rsid w:val="00AA0BFC"/>
    <w:rsid w:val="00D508F5"/>
    <w:rsid w:val="00D93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B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508F5"/>
    <w:rPr>
      <w:b/>
      <w:bCs/>
    </w:rPr>
  </w:style>
  <w:style w:type="paragraph" w:styleId="a4">
    <w:name w:val="Normal (Web)"/>
    <w:basedOn w:val="a"/>
    <w:uiPriority w:val="99"/>
    <w:semiHidden/>
    <w:unhideWhenUsed/>
    <w:rsid w:val="00D508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2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1162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2020-06-01T12:42:00Z</dcterms:created>
  <dcterms:modified xsi:type="dcterms:W3CDTF">2008-04-24T21:08:00Z</dcterms:modified>
</cp:coreProperties>
</file>